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practice-problems"/>
    <w:p>
      <w:pPr>
        <w:pStyle w:val="Heading3"/>
      </w:pPr>
      <w:r>
        <w:t xml:space="preserve">Lesson 11 Practice Problems</w:t>
      </w:r>
    </w:p>
    <w:bookmarkEnd w:id="20"/>
    <w:p>
      <w:pPr>
        <w:numPr>
          <w:ilvl w:val="0"/>
          <w:numId w:val="1001"/>
        </w:numPr>
      </w:pPr>
      <w:r>
        <w:t xml:space="preserve">Cylinder A, B, and C have the same radius but different heights. Put the cylinders in order of their volume from least to greatest.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812377"/>
            <wp:effectExtent b="0" l="0" r="0" t="0"/>
            <wp:docPr descr="Three cylinders, A, B and C. No dimensions are given. Cylinder A is taller than Cylinder B. Cylinder C is taller than Cylinder B, and not as tall as Cylinder A" title="" id="22" name="Picture"/>
            <a:graphic>
              <a:graphicData uri="http://schemas.openxmlformats.org/drawingml/2006/picture">
                <pic:pic>
                  <pic:nvPicPr>
                    <pic:cNvPr descr="/app/tmp/embedder-1671042073.209093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23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Two cylinders,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, each started with different amounts of water. The graph shows how the height of the water changed as the volume of water increased in each cylinder. Match the graphs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 Cylinders P and Q.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01899" cy="2761549"/>
            <wp:effectExtent b="0" l="0" r="0" t="0"/>
            <wp:docPr descr="Graph, two lines. Horizontal axis, volume in milliliters, vertical, height in centimeters. Line a, positive slope. Line b, greater y-intercept than line a, but the slope is not as steep." title="" id="25" name="Picture"/>
            <a:graphic>
              <a:graphicData uri="http://schemas.openxmlformats.org/drawingml/2006/picture">
                <pic:pic>
                  <pic:nvPicPr>
                    <pic:cNvPr descr="/app/tmp/embedder-1671042073.254587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899" cy="27615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412807"/>
            <wp:effectExtent b="0" l="0" r="0" t="0"/>
            <wp:docPr descr="Two cylinders, P and Q. No dimensions are marked. The cylinders appear to have the same height, but Cylinder P is wider than Cylinder Q." title="" id="28" name="Picture"/>
            <a:graphic>
              <a:graphicData uri="http://schemas.openxmlformats.org/drawingml/2006/picture">
                <pic:pic>
                  <pic:nvPicPr>
                    <pic:cNvPr descr="/app/tmp/embedder-1671042073.27328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128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Which of the following graphs could represent the volume of water in a cylinder as a function of its height?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590105"/>
            <wp:effectExtent b="0" l="0" r="0" t="0"/>
            <wp:docPr descr="Three graphs, all quadrant 1.  First, straight line, through origin, positive slope. Second, horizontal line begins above origin. Third, curve begins at origin, increases as it moves right." title="" id="31" name="Picture"/>
            <a:graphic>
              <a:graphicData uri="http://schemas.openxmlformats.org/drawingml/2006/picture">
                <pic:pic>
                  <pic:nvPicPr>
                    <pic:cNvPr descr="/app/tmp/embedder-1671042073.318428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01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Together, the areas of the rectangles sum to 30 square centimeters.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22119" cy="816537"/>
            <wp:effectExtent b="0" l="0" r="0" t="0"/>
            <wp:docPr descr="Two rectangles. First, 3 centimeters by x centimeters. Second, y centimeters by 2 centimeters." title="" id="34" name="Picture"/>
            <a:graphic>
              <a:graphicData uri="http://schemas.openxmlformats.org/drawingml/2006/picture">
                <pic:pic>
                  <pic:nvPicPr>
                    <pic:cNvPr descr="/app/tmp/embedder-1671042073.361106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119" cy="8165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Write an equation showing the relationship between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Fill in the table with the missing values.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320"/>
        <w:gridCol w:w="1320"/>
        <w:gridCol w:w="1320"/>
        <w:gridCol w:w="1320"/>
        <w:gridCol w:w="1320"/>
        <w:gridCol w:w="1320"/>
      </w:tblGrid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t xml:space="preserve">(From Unit 5,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2022-12-14T18:21:14Z</dcterms:created>
  <dcterms:modified xsi:type="dcterms:W3CDTF">2022-12-14T18:21:14Z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TlOT+tywlx2IN58CJbSfkqpeBrKM02HLi1W4MQ/Gwe5qV9ajsDhvQE3TPBx00LP6k7Z/NJhZPNAO311Be8nCsw==</vt:lpwstr>
  </property>
</Properties>
</file>