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png" ContentType="image/png"/>
  <Override PartName="/word/media/rId26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386b4424d3b939794734b0b0d2be0f5501719b"/>
    <w:p>
      <w:pPr>
        <w:pStyle w:val="Heading2"/>
      </w:pPr>
      <w:r>
        <w:t xml:space="preserve">Unit 6 Lesson 5: Percent Increase and Decrease with Equations</w:t>
      </w:r>
    </w:p>
    <w:bookmarkEnd w:id="20"/>
    <w:bookmarkStart w:id="22" w:name="number-talk-from-100-to-106-warm-up"/>
    <w:p>
      <w:pPr>
        <w:pStyle w:val="Heading3"/>
      </w:pPr>
      <w:r>
        <w:t xml:space="preserve">1 Number Talk: From 100 to 106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bookmarkEnd w:id="21"/>
    <w:bookmarkEnd w:id="22"/>
    <w:bookmarkStart w:id="30" w:name="interest-and-depreciation"/>
    <w:p>
      <w:pPr>
        <w:pStyle w:val="Heading3"/>
      </w:pPr>
      <w:r>
        <w:t xml:space="preserve">2 Interest and Depreciation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82988"/>
            <wp:effectExtent b="0" l="0" r="0" t="0"/>
            <wp:docPr descr="Image of a brand new red car." title="" id="24" name="Picture"/>
            <a:graphic>
              <a:graphicData uri="http://schemas.openxmlformats.org/drawingml/2006/picture">
                <pic:pic>
                  <pic:nvPicPr>
                    <pic:cNvPr descr="/app/tmp/embedder-1671076266.763979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95750"/>
            <wp:effectExtent b="0" l="0" r="0" t="0"/>
            <wp:docPr descr="Image of a damaged car." title="" id="27" name="Picture"/>
            <a:graphic>
              <a:graphicData uri="http://schemas.openxmlformats.org/drawingml/2006/picture">
                <pic:pic>
                  <pic:nvPicPr>
                    <pic:cNvPr descr="/app/tmp/embedder-1671076266.98100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matching-equations"/>
    <w:p>
      <w:pPr>
        <w:pStyle w:val="Heading3"/>
      </w:pPr>
      <w:r>
        <w:t xml:space="preserve">3 Matching Equations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  <w:pStyle w:val="Compact"/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  <w:pStyle w:val="Compact"/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bookmarkEnd w:id="31"/>
    <w:bookmarkEnd w:id="32"/>
    <w:bookmarkStart w:id="41" w:name="Xd99f0bb57b1ebc2fb30c4a4268d254b616eea9e"/>
    <w:p>
      <w:pPr>
        <w:pStyle w:val="Heading3"/>
      </w:pPr>
      <w:r>
        <w:t xml:space="preserve">4 Representing Percent Increase and Decrease: Equations (Optional)</w:t>
      </w:r>
    </w:p>
    <w:bookmarkStart w:id="3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01690" cy="831828"/>
            <wp:effectExtent b="0" l="0" r="0" t="0"/>
            <wp:docPr descr="A double number line, 4 evenly spaced tick marks.  Top line, gas in gallons, tick mark labels 0, blank, blank, blank. Bottom line, beginning at first tick mark labels 0%, 50%, 100%, 150%." title="" id="34" name="Picture"/>
            <a:graphic>
              <a:graphicData uri="http://schemas.openxmlformats.org/drawingml/2006/picture">
                <pic:pic>
                  <pic:nvPicPr>
                    <pic:cNvPr descr="/app/tmp/embedder-1671076267.222479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90" cy="831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1.5</m:t>
            </m:r>
          </m:e>
        </m:d>
        <m:r>
          <m:rPr>
            <m:sty m:val="p"/>
          </m:rPr>
          <m:t>⋅</m:t>
        </m:r>
        <m:r>
          <m:t>12</m:t>
        </m:r>
        <m:r>
          <m:rPr>
            <m:sty m:val="p"/>
          </m:rP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3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4"/>
        </w:numPr>
        <w:pStyle w:val="Compact"/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4"/>
        </w:numPr>
        <w:pStyle w:val="Compact"/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4"/>
        </w:numPr>
        <w:pStyle w:val="Compact"/>
      </w:pPr>
      <w:r>
        <w:t xml:space="preserve">Compared to last year, the population of Boom Town has increased by 25%.The population is now 6,600. What was the population last year?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2022-12-15T03:51:07Z</dcterms:created>
  <dcterms:modified xsi:type="dcterms:W3CDTF">2022-12-15T03:51:07Z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OgMXIaDUoQQL0SC12Wz/S/PsNDQKUzE1CFRT6o1PKCDZTe1mzPcu0ANCijgIan6Oz9x8mFfKSeIdSJUNGiJ+iA==</vt:lpwstr>
  </property>
</Properties>
</file>