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Learning</w:t>
      </w:r>
      <w:r>
        <w:t xml:space="preserve"> </w:t>
      </w:r>
      <w:r>
        <w:t xml:space="preserve">Targets</w:t>
      </w:r>
    </w:p>
    <w:p>
      <w:pPr>
        <w:pStyle w:val="Heading2"/>
      </w:pPr>
      <w:bookmarkStart w:id="20" w:name="learning-targets"/>
      <w:r>
        <w:t xml:space="preserve">Learning Targets</w:t>
      </w:r>
      <w:bookmarkEnd w:id="20"/>
    </w:p>
    <w:p>
      <w:pPr>
        <w:pStyle w:val="Heading3"/>
      </w:pPr>
      <w:bookmarkStart w:id="21" w:name="introduction-to-exponential-functions"/>
      <w:r>
        <w:t xml:space="preserve">Introduction to Exponential Functions</w:t>
      </w:r>
      <w:bookmarkEnd w:id="21"/>
    </w:p>
    <w:p>
      <w:pPr>
        <w:pStyle w:val="Heading3"/>
      </w:pPr>
      <w:bookmarkStart w:id="22" w:name="lesson-1-growing-and-growing"/>
      <w:r>
        <w:t xml:space="preserve">Lesson 1: Growing and Growing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 can compare growth patterns using calculations and graphs.</w:t>
      </w:r>
    </w:p>
    <w:p>
      <w:pPr>
        <w:pStyle w:val="Heading3"/>
      </w:pPr>
      <w:bookmarkStart w:id="23" w:name="lesson-2-patterns-of-growth"/>
      <w:r>
        <w:t xml:space="preserve">Lesson 2: Patterns of Growth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 can use words and expressions to describe patterns in tables of values.</w:t>
      </w:r>
    </w:p>
    <w:p>
      <w:pPr>
        <w:pStyle w:val="Compact"/>
        <w:numPr>
          <w:numId w:val="1002"/>
          <w:ilvl w:val="0"/>
        </w:numPr>
      </w:pPr>
      <w:r>
        <w:t xml:space="preserve">When I have descriptions of linear and exponential relationships, I can write expressions and create tables of values to represent them.</w:t>
      </w:r>
    </w:p>
    <w:p>
      <w:pPr>
        <w:pStyle w:val="Heading3"/>
      </w:pPr>
      <w:bookmarkStart w:id="24" w:name="lesson-3-representing-exponential-growth"/>
      <w:r>
        <w:t xml:space="preserve">Lesson 3: Representing Exponential Growth</w:t>
      </w:r>
      <w:bookmarkEnd w:id="24"/>
    </w:p>
    <w:p>
      <w:pPr>
        <w:pStyle w:val="Compact"/>
        <w:numPr>
          <w:numId w:val="1003"/>
          <w:ilvl w:val="0"/>
        </w:numPr>
      </w:pPr>
      <w:r>
        <w:t xml:space="preserve">I can explain the connections between an equation and a graph that represents exponential growth.</w:t>
      </w:r>
    </w:p>
    <w:p>
      <w:pPr>
        <w:pStyle w:val="Compact"/>
        <w:numPr>
          <w:numId w:val="1003"/>
          <w:ilvl w:val="0"/>
        </w:numPr>
      </w:pPr>
      <w:r>
        <w:t xml:space="preserve">I can write and interpret an equation that represents exponential growth.</w:t>
      </w:r>
    </w:p>
    <w:p>
      <w:pPr>
        <w:pStyle w:val="Heading3"/>
      </w:pPr>
      <w:bookmarkStart w:id="25" w:name="lesson-4-understanding-decay"/>
      <w:r>
        <w:t xml:space="preserve">Lesson 4: Understanding Decay</w:t>
      </w:r>
      <w:bookmarkEnd w:id="25"/>
    </w:p>
    <w:p>
      <w:pPr>
        <w:pStyle w:val="Compact"/>
        <w:numPr>
          <w:numId w:val="1004"/>
          <w:ilvl w:val="0"/>
        </w:numPr>
      </w:pPr>
      <w:r>
        <w:t xml:space="preserve">I can use only multiplication to represent "decreasing a quantity by a fraction of itself."</w:t>
      </w:r>
    </w:p>
    <w:p>
      <w:pPr>
        <w:pStyle w:val="Compact"/>
        <w:numPr>
          <w:numId w:val="1004"/>
          <w:ilvl w:val="0"/>
        </w:numPr>
      </w:pPr>
      <w:r>
        <w:t xml:space="preserve">I can write an expression or equation to represent a quantity that decays exponentially.</w:t>
      </w:r>
    </w:p>
    <w:p>
      <w:pPr>
        <w:pStyle w:val="Compact"/>
        <w:numPr>
          <w:numId w:val="1004"/>
          <w:ilvl w:val="0"/>
        </w:numPr>
      </w:pPr>
      <w:r>
        <w:t xml:space="preserve">I know the meanings of “exponential growth” and “exponential decay.”</w:t>
      </w:r>
    </w:p>
    <w:p>
      <w:pPr>
        <w:pStyle w:val="Heading3"/>
      </w:pPr>
      <w:bookmarkStart w:id="26" w:name="lesson-5-representing-exponential-decay"/>
      <w:r>
        <w:t xml:space="preserve">Lesson 5: Representing Exponential Decay</w:t>
      </w:r>
      <w:bookmarkEnd w:id="26"/>
    </w:p>
    <w:p>
      <w:pPr>
        <w:pStyle w:val="Compact"/>
        <w:numPr>
          <w:numId w:val="1005"/>
          <w:ilvl w:val="0"/>
        </w:numPr>
      </w:pPr>
      <w:r>
        <w:t xml:space="preserve">I can explain the meanings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in an equation that represents exponential decay and is written as</w:t>
      </w:r>
      <w:r>
        <w:t xml:space="preserve"> </w:t>
      </w:r>
      <m:oMath>
        <m:r>
          <m:t>y</m:t>
        </m:r>
        <m:r>
          <m:t>=</m:t>
        </m:r>
        <m:r>
          <m:t>a</m:t>
        </m:r>
        <m:r>
          <m:t>•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Compact"/>
        <w:numPr>
          <w:numId w:val="1005"/>
          <w:ilvl w:val="0"/>
        </w:numPr>
      </w:pPr>
      <w:r>
        <w:t xml:space="preserve">I can find a growth factor from a graph and write an equation to represent exponential decay.</w:t>
      </w:r>
    </w:p>
    <w:p>
      <w:pPr>
        <w:pStyle w:val="Compact"/>
        <w:numPr>
          <w:numId w:val="1005"/>
          <w:ilvl w:val="0"/>
        </w:numPr>
      </w:pPr>
      <w:r>
        <w:t xml:space="preserve">I can graph equations that represent quantities that change by a growth factor between 0 and 1.</w:t>
      </w:r>
    </w:p>
    <w:p>
      <w:pPr>
        <w:pStyle w:val="Heading3"/>
      </w:pPr>
      <w:bookmarkStart w:id="27" w:name="lesson-6-analyzing-graphs"/>
      <w:r>
        <w:t xml:space="preserve">Lesson 6: Analyzing Graphs</w:t>
      </w:r>
      <w:bookmarkEnd w:id="27"/>
    </w:p>
    <w:p>
      <w:pPr>
        <w:pStyle w:val="Compact"/>
        <w:numPr>
          <w:numId w:val="1006"/>
          <w:ilvl w:val="0"/>
        </w:numPr>
      </w:pPr>
      <w:r>
        <w:t xml:space="preserve">I can use graphs to compare and contrast situations that involve exponential decay.</w:t>
      </w:r>
    </w:p>
    <w:p>
      <w:pPr>
        <w:pStyle w:val="Compact"/>
        <w:numPr>
          <w:numId w:val="1006"/>
          <w:ilvl w:val="0"/>
        </w:numPr>
      </w:pPr>
      <w:r>
        <w:t xml:space="preserve">I can use information from a graph to write an equation that represents exponential decay.</w:t>
      </w:r>
    </w:p>
    <w:p>
      <w:pPr>
        <w:pStyle w:val="Heading3"/>
      </w:pPr>
      <w:bookmarkStart w:id="28" w:name="lesson-7-using-negative-exponents"/>
      <w:r>
        <w:t xml:space="preserve">Lesson 7: Using Negative Exponents</w:t>
      </w:r>
      <w:bookmarkEnd w:id="28"/>
    </w:p>
    <w:p>
      <w:pPr>
        <w:pStyle w:val="Compact"/>
        <w:numPr>
          <w:numId w:val="1007"/>
          <w:ilvl w:val="0"/>
        </w:numPr>
      </w:pPr>
      <w:r>
        <w:t xml:space="preserve">I can describe the meaning of a negative exponent in equations that represent exponential decay.</w:t>
      </w:r>
    </w:p>
    <w:p>
      <w:pPr>
        <w:pStyle w:val="Compact"/>
        <w:numPr>
          <w:numId w:val="1007"/>
          <w:ilvl w:val="0"/>
        </w:numPr>
      </w:pPr>
      <w:r>
        <w:t xml:space="preserve">I can write and graph an equation that represents exponential decay to solve problems.</w:t>
      </w:r>
    </w:p>
    <w:p>
      <w:pPr>
        <w:pStyle w:val="Heading3"/>
      </w:pPr>
      <w:bookmarkStart w:id="29" w:name="lesson-8-exponential-situations-as-functions"/>
      <w:r>
        <w:t xml:space="preserve">Lesson 8: Exponential Situations as Functions</w:t>
      </w:r>
      <w:bookmarkEnd w:id="29"/>
    </w:p>
    <w:p>
      <w:pPr>
        <w:pStyle w:val="Compact"/>
        <w:numPr>
          <w:numId w:val="1008"/>
          <w:ilvl w:val="0"/>
        </w:numPr>
      </w:pPr>
      <w:r>
        <w:t xml:space="preserve">I can use function notation to write equations that represent exponential relationships.</w:t>
      </w:r>
    </w:p>
    <w:p>
      <w:pPr>
        <w:pStyle w:val="Compact"/>
        <w:numPr>
          <w:numId w:val="1008"/>
          <w:ilvl w:val="0"/>
        </w:numPr>
      </w:pPr>
      <w:r>
        <w:t xml:space="preserve">When I see relationships in descriptions, tables, equations, or graphs, I can determine whether the relationships are functions.</w:t>
      </w:r>
    </w:p>
    <w:p>
      <w:pPr>
        <w:pStyle w:val="Heading3"/>
      </w:pPr>
      <w:bookmarkStart w:id="30" w:name="lesson-9-interpreting-exponential-functions"/>
      <w:r>
        <w:t xml:space="preserve">Lesson 9: Interpreting Exponential Functions</w:t>
      </w:r>
      <w:bookmarkEnd w:id="30"/>
    </w:p>
    <w:p>
      <w:pPr>
        <w:pStyle w:val="Compact"/>
        <w:numPr>
          <w:numId w:val="1009"/>
          <w:ilvl w:val="0"/>
        </w:numPr>
      </w:pPr>
      <w:r>
        <w:t xml:space="preserve">I can analyze a situation and determine whether it makes sense to connect the points on the graph that represents the situation.</w:t>
      </w:r>
    </w:p>
    <w:p>
      <w:pPr>
        <w:pStyle w:val="Compact"/>
        <w:numPr>
          <w:numId w:val="1009"/>
          <w:ilvl w:val="0"/>
        </w:numPr>
      </w:pPr>
      <w:r>
        <w:t xml:space="preserve">When I see a graph of an exponential function, I can make sense of and describe the relationship using function notation.</w:t>
      </w:r>
    </w:p>
    <w:p>
      <w:pPr>
        <w:pStyle w:val="Heading3"/>
      </w:pPr>
      <w:bookmarkStart w:id="31" w:name="lesson-10-looking-at-rates-of-change"/>
      <w:r>
        <w:t xml:space="preserve">Lesson 10: Looking at Rates of Change</w:t>
      </w:r>
      <w:bookmarkEnd w:id="31"/>
    </w:p>
    <w:p>
      <w:pPr>
        <w:pStyle w:val="Compact"/>
        <w:numPr>
          <w:numId w:val="1010"/>
          <w:ilvl w:val="0"/>
        </w:numPr>
      </w:pPr>
      <w:r>
        <w:t xml:space="preserve">I can calculate the average rate of change of a function over a specified period of time.</w:t>
      </w:r>
    </w:p>
    <w:p>
      <w:pPr>
        <w:pStyle w:val="Compact"/>
        <w:numPr>
          <w:numId w:val="1010"/>
          <w:ilvl w:val="0"/>
        </w:numPr>
      </w:pPr>
      <w:r>
        <w:t xml:space="preserve">I know how the average rate of change of an exponential function differs from that of a linear function.</w:t>
      </w:r>
    </w:p>
    <w:p>
      <w:pPr>
        <w:pStyle w:val="Heading3"/>
      </w:pPr>
      <w:bookmarkStart w:id="32" w:name="lesson-11-modeling-exponential-behavior"/>
      <w:r>
        <w:t xml:space="preserve">Lesson 11: Modeling Exponential Behavior</w:t>
      </w:r>
      <w:bookmarkEnd w:id="32"/>
    </w:p>
    <w:p>
      <w:pPr>
        <w:pStyle w:val="Compact"/>
        <w:numPr>
          <w:numId w:val="1011"/>
          <w:ilvl w:val="0"/>
        </w:numPr>
      </w:pPr>
      <w:r>
        <w:t xml:space="preserve">I can use exponential functions to model situations that involve exponential growth or decay.</w:t>
      </w:r>
    </w:p>
    <w:p>
      <w:pPr>
        <w:pStyle w:val="Compact"/>
        <w:numPr>
          <w:numId w:val="1011"/>
          <w:ilvl w:val="0"/>
        </w:numPr>
      </w:pPr>
      <w:r>
        <w:t xml:space="preserve">When given data, I can determine an appropriate model for the situation described by the data.</w:t>
      </w:r>
    </w:p>
    <w:p>
      <w:pPr>
        <w:pStyle w:val="Heading3"/>
      </w:pPr>
      <w:bookmarkStart w:id="33" w:name="lesson-12-reasoning-about-exponential-graphs-part-1"/>
      <w:r>
        <w:t xml:space="preserve">Lesson 12: Reasoning about Exponential Graphs (Part 1)</w:t>
      </w:r>
      <w:bookmarkEnd w:id="33"/>
    </w:p>
    <w:p>
      <w:pPr>
        <w:pStyle w:val="Compact"/>
        <w:numPr>
          <w:numId w:val="1012"/>
          <w:ilvl w:val="0"/>
        </w:numPr>
      </w:pPr>
      <w:r>
        <w:t xml:space="preserve">I can describe the effect of changing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a graph that represents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a</m:t>
        </m:r>
        <m:r>
          <m:t>•</m:t>
        </m:r>
        <m:sSup>
          <m:e>
            <m:r>
              <m:t>b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pStyle w:val="Compact"/>
        <w:numPr>
          <w:numId w:val="1012"/>
          <w:ilvl w:val="0"/>
        </w:numPr>
      </w:pPr>
      <w:r>
        <w:t xml:space="preserve">I can use equations and graphs to compare exponential functions.</w:t>
      </w:r>
    </w:p>
    <w:p>
      <w:pPr>
        <w:pStyle w:val="Heading3"/>
      </w:pPr>
      <w:bookmarkStart w:id="34" w:name="lesson-13-reasoning-about-exponential-graphs-part-2"/>
      <w:r>
        <w:t xml:space="preserve">Lesson 13: Reasoning about Exponential Graphs (Part 2)</w:t>
      </w:r>
      <w:bookmarkEnd w:id="34"/>
    </w:p>
    <w:p>
      <w:pPr>
        <w:pStyle w:val="Compact"/>
        <w:numPr>
          <w:numId w:val="1013"/>
          <w:ilvl w:val="0"/>
        </w:numPr>
      </w:pPr>
      <w:r>
        <w:t xml:space="preserve">I can explain the meaning of the intersection of the graphs of two functions in terms of the situations they represent.</w:t>
      </w:r>
    </w:p>
    <w:p>
      <w:pPr>
        <w:pStyle w:val="Compact"/>
        <w:numPr>
          <w:numId w:val="1013"/>
          <w:ilvl w:val="0"/>
        </w:numPr>
      </w:pPr>
      <w:r>
        <w:t xml:space="preserve">When I know two points on a graph of an exponential function, I can write an equation for the function.</w:t>
      </w:r>
    </w:p>
    <w:p>
      <w:pPr>
        <w:pStyle w:val="Heading3"/>
      </w:pPr>
      <w:bookmarkStart w:id="35" w:name="lesson-14-recalling-percent-change"/>
      <w:r>
        <w:t xml:space="preserve">Lesson 14: Recalling Percent Change</w:t>
      </w:r>
      <w:bookmarkEnd w:id="35"/>
    </w:p>
    <w:p>
      <w:pPr>
        <w:pStyle w:val="Compact"/>
        <w:numPr>
          <w:numId w:val="1014"/>
          <w:ilvl w:val="0"/>
        </w:numPr>
      </w:pPr>
      <w:r>
        <w:t xml:space="preserve">I can find the result of applying a percent increase or decrease on a quantity.</w:t>
      </w:r>
    </w:p>
    <w:p>
      <w:pPr>
        <w:pStyle w:val="Compact"/>
        <w:numPr>
          <w:numId w:val="1014"/>
          <w:ilvl w:val="0"/>
        </w:numPr>
      </w:pPr>
      <w:r>
        <w:t xml:space="preserve">I can write different expressions to represent a starting amount and a percent increase or decrease.</w:t>
      </w:r>
    </w:p>
    <w:p>
      <w:pPr>
        <w:pStyle w:val="Heading3"/>
      </w:pPr>
      <w:bookmarkStart w:id="36" w:name="lesson-15-functions-involving-percent-change"/>
      <w:r>
        <w:t xml:space="preserve">Lesson 15: Functions Involving Percent Change</w:t>
      </w:r>
      <w:bookmarkEnd w:id="36"/>
    </w:p>
    <w:p>
      <w:pPr>
        <w:pStyle w:val="Compact"/>
        <w:numPr>
          <w:numId w:val="1015"/>
          <w:ilvl w:val="0"/>
        </w:numPr>
      </w:pPr>
      <w:r>
        <w:t xml:space="preserve">I can use graphs to illustrate and compare different percent increases.</w:t>
      </w:r>
    </w:p>
    <w:p>
      <w:pPr>
        <w:pStyle w:val="Compact"/>
        <w:numPr>
          <w:numId w:val="1015"/>
          <w:ilvl w:val="0"/>
        </w:numPr>
      </w:pPr>
      <w:r>
        <w:t xml:space="preserve">I can write a numerical expression or an algebraic expression to represent the result of applying a percent increase repeatedly.</w:t>
      </w:r>
    </w:p>
    <w:p>
      <w:pPr>
        <w:pStyle w:val="Heading3"/>
      </w:pPr>
      <w:bookmarkStart w:id="37" w:name="lesson-16-compounding-interest"/>
      <w:r>
        <w:t xml:space="preserve">Lesson 16: Compounding Interest</w:t>
      </w:r>
      <w:bookmarkEnd w:id="37"/>
    </w:p>
    <w:p>
      <w:pPr>
        <w:pStyle w:val="Compact"/>
        <w:numPr>
          <w:numId w:val="1016"/>
          <w:ilvl w:val="0"/>
        </w:numPr>
      </w:pPr>
      <w:r>
        <w:t xml:space="preserve">I can explain why applying a percent increase,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 is like or unlike applying the percent increase</w:t>
      </w:r>
      <w:r>
        <w:t xml:space="preserve"> </w:t>
      </w:r>
      <m:oMath>
        <m:r>
          <m:t>n</m:t>
        </m:r>
        <m:r>
          <m:t>p</m:t>
        </m:r>
      </m:oMath>
      <w:r>
        <w:t xml:space="preserve">.</w:t>
      </w:r>
    </w:p>
    <w:p>
      <w:pPr>
        <w:pStyle w:val="Heading3"/>
      </w:pPr>
      <w:bookmarkStart w:id="38" w:name="lesson-17-different-compounding-intervals"/>
      <w:r>
        <w:t xml:space="preserve">Lesson 17: Different Compounding Intervals</w:t>
      </w:r>
      <w:bookmarkEnd w:id="38"/>
    </w:p>
    <w:p>
      <w:pPr>
        <w:pStyle w:val="Compact"/>
        <w:numPr>
          <w:numId w:val="1017"/>
          <w:ilvl w:val="0"/>
        </w:numPr>
      </w:pPr>
      <w:r>
        <w:t xml:space="preserve">I can calculate interest when I know the starting balance, interest rate, and compounding intervals.</w:t>
      </w:r>
    </w:p>
    <w:p>
      <w:pPr>
        <w:pStyle w:val="Compact"/>
        <w:numPr>
          <w:numId w:val="1017"/>
          <w:ilvl w:val="0"/>
        </w:numPr>
      </w:pPr>
      <w:r>
        <w:t xml:space="preserve">When given interest rates and compounding intervals, I can choose the better investment option.</w:t>
      </w:r>
    </w:p>
    <w:p>
      <w:pPr>
        <w:pStyle w:val="Heading3"/>
      </w:pPr>
      <w:bookmarkStart w:id="39" w:name="lesson-18-expressed-in-different-ways"/>
      <w:r>
        <w:t xml:space="preserve">Lesson 18: Expressed in Different Ways</w:t>
      </w:r>
      <w:bookmarkEnd w:id="39"/>
    </w:p>
    <w:p>
      <w:pPr>
        <w:pStyle w:val="Compact"/>
        <w:numPr>
          <w:numId w:val="1018"/>
          <w:ilvl w:val="0"/>
        </w:numPr>
      </w:pPr>
      <w:r>
        <w:t xml:space="preserve">I can solve problems using exponential expressions written in different ways.</w:t>
      </w:r>
    </w:p>
    <w:p>
      <w:pPr>
        <w:pStyle w:val="Compact"/>
        <w:numPr>
          <w:numId w:val="1018"/>
          <w:ilvl w:val="0"/>
        </w:numPr>
      </w:pPr>
      <w:r>
        <w:t xml:space="preserve">I can write equivalent expressions to represent situations that involve repeated percent increase or decrease.</w:t>
      </w:r>
    </w:p>
    <w:p>
      <w:pPr>
        <w:pStyle w:val="Heading3"/>
      </w:pPr>
      <w:bookmarkStart w:id="40" w:name="lesson-19-which-one-changes-faster"/>
      <w:r>
        <w:t xml:space="preserve">Lesson 19: Which One Changes Faster?</w:t>
      </w:r>
      <w:bookmarkEnd w:id="40"/>
    </w:p>
    <w:p>
      <w:pPr>
        <w:pStyle w:val="Compact"/>
        <w:numPr>
          <w:numId w:val="1019"/>
          <w:ilvl w:val="0"/>
        </w:numPr>
      </w:pPr>
      <w:r>
        <w:t xml:space="preserve">I can use tables, calculations, and graphs to compare growth rates of linear and exponential functions and predict how the quantities change eventually.</w:t>
      </w:r>
    </w:p>
    <w:p>
      <w:pPr>
        <w:pStyle w:val="Heading3"/>
      </w:pPr>
      <w:bookmarkStart w:id="41" w:name="lesson-20-changes-over-equal-intervals"/>
      <w:r>
        <w:t xml:space="preserve">Lesson 20: Changes over Equal Intervals</w:t>
      </w:r>
      <w:bookmarkEnd w:id="41"/>
    </w:p>
    <w:p>
      <w:pPr>
        <w:pStyle w:val="Compact"/>
        <w:numPr>
          <w:numId w:val="1020"/>
          <w:ilvl w:val="0"/>
        </w:numPr>
      </w:pPr>
      <w:r>
        <w:t xml:space="preserve">I can calculate rates of change of functions given graphs, equations, or tables.</w:t>
      </w:r>
    </w:p>
    <w:p>
      <w:pPr>
        <w:pStyle w:val="Compact"/>
        <w:numPr>
          <w:numId w:val="1020"/>
          <w:ilvl w:val="0"/>
        </w:numPr>
      </w:pPr>
      <w:r>
        <w:t xml:space="preserve">I can use rates of change to describe how a linear function and an exponential function change over equal intervals.</w:t>
      </w:r>
    </w:p>
    <w:p>
      <w:pPr>
        <w:pStyle w:val="Heading3"/>
      </w:pPr>
      <w:bookmarkStart w:id="42" w:name="lesson-21-predicting-populations"/>
      <w:r>
        <w:t xml:space="preserve">Lesson 21: Predicting Populations</w:t>
      </w:r>
      <w:bookmarkEnd w:id="42"/>
    </w:p>
    <w:p>
      <w:pPr>
        <w:pStyle w:val="Compact"/>
        <w:numPr>
          <w:numId w:val="1021"/>
          <w:ilvl w:val="0"/>
        </w:numPr>
      </w:pPr>
      <w:r>
        <w:t xml:space="preserve">I can determine how well a chosen model fits the given information.</w:t>
      </w:r>
    </w:p>
    <w:p>
      <w:pPr>
        <w:pStyle w:val="Compact"/>
        <w:numPr>
          <w:numId w:val="1021"/>
          <w:ilvl w:val="0"/>
        </w:numPr>
      </w:pPr>
      <w:r>
        <w:t xml:space="preserve">I can determine whether to use a linear function or an exponential function to model real-world data.</w:t>
      </w:r>
    </w:p>
    <w:p>
      <w:pPr>
        <w:pStyle w:val="Compac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3" Target="media/rId4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Targets</dc:title>
  <dc:creator/>
  <cp:keywords/>
  <dcterms:created xsi:type="dcterms:W3CDTF">2019-08-05T13:09:28Z</dcterms:created>
  <dcterms:modified xsi:type="dcterms:W3CDTF">2019-08-05T13:09:28Z</dcterms:modified>
</cp:coreProperties>
</file>